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CB" w:rsidRDefault="00EA35CB" w:rsidP="005850C4">
      <w:pPr>
        <w:shd w:val="clear" w:color="auto" w:fill="FFFFFF"/>
        <w:spacing w:after="161" w:line="240" w:lineRule="auto"/>
        <w:rPr>
          <w:rFonts w:asciiTheme="majorHAnsi" w:eastAsia="Times New Roman" w:hAnsiTheme="majorHAnsi" w:cstheme="majorHAnsi"/>
          <w:color w:val="000000"/>
          <w:sz w:val="28"/>
          <w:szCs w:val="28"/>
          <w:lang w:val="en-US" w:eastAsia="vi-VN"/>
        </w:rPr>
      </w:pPr>
    </w:p>
    <w:p w:rsidR="00162BC6" w:rsidRPr="00162BC6" w:rsidRDefault="00B626FA" w:rsidP="00162BC6">
      <w:pPr>
        <w:pStyle w:val="NormalWeb"/>
        <w:shd w:val="clear" w:color="auto" w:fill="FFFFFF"/>
        <w:spacing w:before="0" w:beforeAutospacing="0" w:after="0" w:afterAutospacing="0"/>
        <w:jc w:val="both"/>
        <w:rPr>
          <w:rFonts w:asciiTheme="majorHAnsi" w:hAnsiTheme="majorHAnsi" w:cstheme="majorHAnsi"/>
          <w:b/>
          <w:bCs/>
          <w:i/>
          <w:color w:val="EC008C"/>
          <w:sz w:val="40"/>
          <w:szCs w:val="40"/>
          <w:bdr w:val="none" w:sz="0" w:space="0" w:color="auto" w:frame="1"/>
          <w:lang w:val="en-US"/>
        </w:rPr>
      </w:pPr>
      <w:r>
        <w:rPr>
          <w:rStyle w:val="apple-converted-space"/>
          <w:rFonts w:asciiTheme="majorHAnsi" w:hAnsiTheme="majorHAnsi" w:cstheme="majorHAnsi"/>
          <w:b/>
          <w:bCs/>
          <w:color w:val="EC008C"/>
          <w:sz w:val="28"/>
          <w:szCs w:val="28"/>
          <w:bdr w:val="none" w:sz="0" w:space="0" w:color="auto" w:frame="1"/>
          <w:lang w:val="en-US"/>
        </w:rPr>
        <w:t xml:space="preserve">        </w:t>
      </w:r>
    </w:p>
    <w:p w:rsidR="00162BC6" w:rsidRPr="005A383B" w:rsidRDefault="00162BC6" w:rsidP="00162BC6">
      <w:pPr>
        <w:pStyle w:val="Heading1"/>
        <w:spacing w:before="0" w:beforeAutospacing="0" w:after="0" w:afterAutospacing="0"/>
        <w:rPr>
          <w:rFonts w:asciiTheme="majorHAnsi" w:hAnsiTheme="majorHAnsi" w:cstheme="majorHAnsi"/>
          <w:b w:val="0"/>
          <w:bCs w:val="0"/>
          <w:color w:val="002060"/>
          <w:sz w:val="36"/>
          <w:szCs w:val="36"/>
        </w:rPr>
      </w:pPr>
      <w:bookmarkStart w:id="0" w:name="_GoBack"/>
      <w:r w:rsidRPr="005A383B">
        <w:rPr>
          <w:rFonts w:asciiTheme="majorHAnsi" w:hAnsiTheme="majorHAnsi" w:cstheme="majorHAnsi"/>
          <w:b w:val="0"/>
          <w:bCs w:val="0"/>
          <w:color w:val="002060"/>
          <w:sz w:val="36"/>
          <w:szCs w:val="36"/>
          <w:bdr w:val="none" w:sz="0" w:space="0" w:color="auto" w:frame="1"/>
        </w:rPr>
        <w:t>8 nhóm thực phẩm giúp bé tăng chiều cao vùn vụt</w:t>
      </w:r>
    </w:p>
    <w:p w:rsidR="00162BC6" w:rsidRPr="005A383B" w:rsidRDefault="00162BC6" w:rsidP="00162BC6">
      <w:pPr>
        <w:pStyle w:val="NormalWeb"/>
        <w:shd w:val="clear" w:color="auto" w:fill="FFFFFF"/>
        <w:spacing w:before="0" w:beforeAutospacing="0" w:after="0" w:afterAutospacing="0"/>
        <w:jc w:val="both"/>
        <w:rPr>
          <w:rStyle w:val="Strong"/>
          <w:rFonts w:asciiTheme="majorHAnsi" w:hAnsiTheme="majorHAnsi" w:cstheme="majorHAnsi"/>
          <w:b w:val="0"/>
          <w:color w:val="002060"/>
          <w:sz w:val="36"/>
          <w:szCs w:val="36"/>
          <w:bdr w:val="none" w:sz="0" w:space="0" w:color="auto" w:frame="1"/>
          <w:lang w:val="en-US"/>
        </w:rPr>
      </w:pPr>
    </w:p>
    <w:bookmarkEnd w:id="0"/>
    <w:p w:rsidR="00162BC6" w:rsidRDefault="00162BC6" w:rsidP="00162BC6">
      <w:pPr>
        <w:pStyle w:val="NormalWeb"/>
        <w:shd w:val="clear" w:color="auto" w:fill="FFFFFF"/>
        <w:spacing w:before="0" w:beforeAutospacing="0" w:after="0" w:afterAutospacing="0"/>
        <w:jc w:val="both"/>
        <w:rPr>
          <w:rStyle w:val="Strong"/>
          <w:rFonts w:ascii="Arial" w:hAnsi="Arial" w:cs="Arial"/>
          <w:color w:val="333333"/>
          <w:sz w:val="15"/>
          <w:szCs w:val="15"/>
          <w:bdr w:val="none" w:sz="0" w:space="0" w:color="auto" w:frame="1"/>
          <w:lang w:val="en-US"/>
        </w:rPr>
      </w:pPr>
    </w:p>
    <w:p w:rsidR="00162BC6" w:rsidRDefault="00162BC6" w:rsidP="00162BC6">
      <w:pPr>
        <w:pStyle w:val="NormalWeb"/>
        <w:shd w:val="clear" w:color="auto" w:fill="FFFFFF"/>
        <w:spacing w:before="0" w:beforeAutospacing="0" w:after="0" w:afterAutospacing="0"/>
        <w:jc w:val="both"/>
        <w:rPr>
          <w:rStyle w:val="Strong"/>
          <w:rFonts w:ascii="Arial" w:hAnsi="Arial" w:cs="Arial"/>
          <w:color w:val="333333"/>
          <w:sz w:val="15"/>
          <w:szCs w:val="15"/>
          <w:bdr w:val="none" w:sz="0" w:space="0" w:color="auto" w:frame="1"/>
          <w:lang w:val="en-US"/>
        </w:rPr>
      </w:pPr>
    </w:p>
    <w:p w:rsidR="00162BC6" w:rsidRDefault="00162BC6" w:rsidP="00162BC6">
      <w:pPr>
        <w:pStyle w:val="NormalWeb"/>
        <w:shd w:val="clear" w:color="auto" w:fill="FFFFFF"/>
        <w:spacing w:before="0" w:beforeAutospacing="0" w:after="0" w:afterAutospacing="0"/>
        <w:jc w:val="both"/>
        <w:rPr>
          <w:rStyle w:val="Strong"/>
          <w:rFonts w:ascii="Arial" w:hAnsi="Arial" w:cs="Arial"/>
          <w:color w:val="333333"/>
          <w:sz w:val="15"/>
          <w:szCs w:val="15"/>
          <w:bdr w:val="none" w:sz="0" w:space="0" w:color="auto" w:frame="1"/>
          <w:lang w:val="en-US"/>
        </w:rPr>
      </w:pPr>
    </w:p>
    <w:p w:rsidR="00162BC6" w:rsidRDefault="00162BC6" w:rsidP="00162BC6">
      <w:pPr>
        <w:pStyle w:val="NormalWeb"/>
        <w:shd w:val="clear" w:color="auto" w:fill="FFFFFF"/>
        <w:spacing w:before="0" w:beforeAutospacing="0" w:after="0" w:afterAutospacing="0"/>
        <w:jc w:val="both"/>
        <w:rPr>
          <w:rStyle w:val="Strong"/>
          <w:rFonts w:ascii="Arial" w:hAnsi="Arial" w:cs="Arial"/>
          <w:color w:val="333333"/>
          <w:sz w:val="15"/>
          <w:szCs w:val="15"/>
          <w:bdr w:val="none" w:sz="0" w:space="0" w:color="auto" w:frame="1"/>
          <w:lang w:val="en-US"/>
        </w:rPr>
      </w:pPr>
    </w:p>
    <w:p w:rsidR="00162BC6" w:rsidRDefault="00162BC6" w:rsidP="00162BC6">
      <w:pPr>
        <w:pStyle w:val="NormalWeb"/>
        <w:shd w:val="clear" w:color="auto" w:fill="FFFFFF"/>
        <w:spacing w:before="0" w:beforeAutospacing="0" w:after="0" w:afterAutospacing="0"/>
        <w:jc w:val="both"/>
        <w:rPr>
          <w:rStyle w:val="Strong"/>
          <w:rFonts w:asciiTheme="majorHAnsi" w:hAnsiTheme="majorHAnsi" w:cstheme="majorHAnsi"/>
          <w:color w:val="333333"/>
          <w:sz w:val="28"/>
          <w:szCs w:val="28"/>
          <w:bdr w:val="none" w:sz="0" w:space="0" w:color="auto" w:frame="1"/>
          <w:lang w:val="en-US"/>
        </w:rPr>
      </w:pPr>
      <w:r w:rsidRPr="00162BC6">
        <w:rPr>
          <w:rStyle w:val="Strong"/>
          <w:rFonts w:asciiTheme="majorHAnsi" w:hAnsiTheme="majorHAnsi" w:cstheme="majorHAnsi"/>
          <w:color w:val="333333"/>
          <w:sz w:val="28"/>
          <w:szCs w:val="28"/>
          <w:bdr w:val="none" w:sz="0" w:space="0" w:color="auto" w:frame="1"/>
        </w:rPr>
        <w:t>Để bé phát triển chiều cao cũng như thể lực một cách toàn diện, bên cạnh yếu tố di truyền. Thì sự kết hợp giữa tập luyện thể thao và đến chế độ dinh dưỡng giàu vitamin A, vitamin B, sắt, can-xi sẽ giúp cải thiện đáng kể chiều cao.</w:t>
      </w:r>
    </w:p>
    <w:p w:rsidR="00162BC6" w:rsidRP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lang w:val="en-US"/>
        </w:rPr>
      </w:pPr>
    </w:p>
    <w:p w:rsidR="00162BC6" w:rsidRP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62BC6">
        <w:rPr>
          <w:rStyle w:val="Strong"/>
          <w:rFonts w:asciiTheme="majorHAnsi" w:hAnsiTheme="majorHAnsi" w:cstheme="majorHAnsi"/>
          <w:color w:val="EC008C"/>
          <w:sz w:val="28"/>
          <w:szCs w:val="28"/>
          <w:bdr w:val="none" w:sz="0" w:space="0" w:color="auto" w:frame="1"/>
        </w:rPr>
        <w:t>Trứng gà</w:t>
      </w:r>
    </w:p>
    <w:p w:rsidR="00162BC6" w:rsidRP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62BC6">
        <w:rPr>
          <w:rFonts w:asciiTheme="majorHAnsi" w:hAnsiTheme="majorHAnsi" w:cstheme="majorHAnsi"/>
          <w:noProof/>
          <w:color w:val="444444"/>
          <w:sz w:val="28"/>
          <w:szCs w:val="28"/>
          <w:bdr w:val="none" w:sz="0" w:space="0" w:color="auto" w:frame="1"/>
          <w:lang w:val="en-US" w:eastAsia="en-US"/>
        </w:rPr>
        <w:drawing>
          <wp:inline distT="0" distB="0" distL="0" distR="0">
            <wp:extent cx="5767273" cy="3130905"/>
            <wp:effectExtent l="19050" t="0" r="4877" b="0"/>
            <wp:docPr id="27" name="Picture 27" descr="8-nhom-thuc-pham-giup-be-tang-chieu-cao-vun-vut-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8-nhom-thuc-pham-giup-be-tang-chieu-cao-vun-vut-1">
                      <a:hlinkClick r:id="rId5"/>
                    </pic:cNvPr>
                    <pic:cNvPicPr>
                      <a:picLocks noChangeAspect="1" noChangeArrowheads="1"/>
                    </pic:cNvPicPr>
                  </pic:nvPicPr>
                  <pic:blipFill>
                    <a:blip r:embed="rId6"/>
                    <a:srcRect/>
                    <a:stretch>
                      <a:fillRect/>
                    </a:stretch>
                  </pic:blipFill>
                  <pic:spPr bwMode="auto">
                    <a:xfrm>
                      <a:off x="0" y="0"/>
                      <a:ext cx="5767789" cy="3131185"/>
                    </a:xfrm>
                    <a:prstGeom prst="rect">
                      <a:avLst/>
                    </a:prstGeom>
                    <a:noFill/>
                    <a:ln w="9525">
                      <a:noFill/>
                      <a:miter lim="800000"/>
                      <a:headEnd/>
                      <a:tailEnd/>
                    </a:ln>
                  </pic:spPr>
                </pic:pic>
              </a:graphicData>
            </a:graphic>
          </wp:inline>
        </w:drawing>
      </w:r>
    </w:p>
    <w:p w:rsid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lang w:val="en-US"/>
        </w:rPr>
      </w:pPr>
      <w:r w:rsidRPr="00162BC6">
        <w:rPr>
          <w:rFonts w:asciiTheme="majorHAnsi" w:hAnsiTheme="majorHAnsi" w:cstheme="majorHAnsi"/>
          <w:color w:val="333333"/>
          <w:sz w:val="28"/>
          <w:szCs w:val="28"/>
        </w:rPr>
        <w:t>Trứng gà có chứa nhiều protein, vitamin D cần thiết cho sự phát triển chiều cao của trẻ. Hai chất dinh dưỡng này có vai trò quan trọng trong quá trình tái tạo xương, ổn định lượng canxi trong máu và giúp cơ thể tổng hợp lượng canxi đầy đủ. Mẹ có biết, nếu thiếu vitamin D trẻ có thể bị còi xương, chậm lớn, vì vậy mẹ hãy thêm trứng vào bữa ăn của con. Một quả trứng luộc hoặc món trứng ốp la ăn kèm bánh mì sẽ là gợi ý tuyệt vời và an toàn cho bữa sáng của bé. Mẹ nên chọn mua trứng gà ta để đảm bảo nhiều dưỡng chất nhé!</w:t>
      </w:r>
    </w:p>
    <w:p w:rsidR="00162BC6" w:rsidRP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lang w:val="en-US"/>
        </w:rPr>
      </w:pPr>
    </w:p>
    <w:p w:rsidR="00162BC6" w:rsidRP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62BC6">
        <w:rPr>
          <w:rStyle w:val="Strong"/>
          <w:rFonts w:asciiTheme="majorHAnsi" w:hAnsiTheme="majorHAnsi" w:cstheme="majorHAnsi"/>
          <w:color w:val="EC008C"/>
          <w:sz w:val="28"/>
          <w:szCs w:val="28"/>
          <w:bdr w:val="none" w:sz="0" w:space="0" w:color="auto" w:frame="1"/>
        </w:rPr>
        <w:t>Thịt gà</w:t>
      </w:r>
    </w:p>
    <w:p w:rsid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lang w:val="en-US"/>
        </w:rPr>
      </w:pPr>
      <w:r w:rsidRPr="00162BC6">
        <w:rPr>
          <w:rFonts w:asciiTheme="majorHAnsi" w:hAnsiTheme="majorHAnsi" w:cstheme="majorHAnsi"/>
          <w:color w:val="333333"/>
          <w:sz w:val="28"/>
          <w:szCs w:val="28"/>
        </w:rPr>
        <w:t>Tương tự như trứng gà, trong thịt gà có chứa nhiều hàm lượng protein rất cần cho sự phát triển chiều cao của bé. Vì thế, mẹ đừng quên chế biến thịt gà thành những món ăn ngon cho bé nhà mình nhé!</w:t>
      </w:r>
    </w:p>
    <w:p w:rsidR="00162BC6" w:rsidRP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lang w:val="en-US"/>
        </w:rPr>
      </w:pPr>
    </w:p>
    <w:p w:rsidR="00162BC6" w:rsidRP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62BC6">
        <w:rPr>
          <w:rStyle w:val="Strong"/>
          <w:rFonts w:asciiTheme="majorHAnsi" w:hAnsiTheme="majorHAnsi" w:cstheme="majorHAnsi"/>
          <w:color w:val="EC008C"/>
          <w:sz w:val="28"/>
          <w:szCs w:val="28"/>
          <w:bdr w:val="none" w:sz="0" w:space="0" w:color="auto" w:frame="1"/>
        </w:rPr>
        <w:t>Khoai lang</w:t>
      </w:r>
    </w:p>
    <w:p w:rsidR="00162BC6" w:rsidRP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62BC6">
        <w:rPr>
          <w:rFonts w:asciiTheme="majorHAnsi" w:hAnsiTheme="majorHAnsi" w:cstheme="majorHAnsi"/>
          <w:noProof/>
          <w:color w:val="444444"/>
          <w:sz w:val="28"/>
          <w:szCs w:val="28"/>
          <w:bdr w:val="none" w:sz="0" w:space="0" w:color="auto" w:frame="1"/>
          <w:lang w:val="en-US" w:eastAsia="en-US"/>
        </w:rPr>
        <w:lastRenderedPageBreak/>
        <w:drawing>
          <wp:inline distT="0" distB="0" distL="0" distR="0">
            <wp:extent cx="5770143" cy="2984602"/>
            <wp:effectExtent l="19050" t="0" r="2007" b="0"/>
            <wp:docPr id="28" name="Picture 28" descr="tăng chiều ca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ăng chiều cao">
                      <a:hlinkClick r:id="rId7"/>
                    </pic:cNvPr>
                    <pic:cNvPicPr>
                      <a:picLocks noChangeAspect="1" noChangeArrowheads="1"/>
                    </pic:cNvPicPr>
                  </pic:nvPicPr>
                  <pic:blipFill>
                    <a:blip r:embed="rId8"/>
                    <a:srcRect/>
                    <a:stretch>
                      <a:fillRect/>
                    </a:stretch>
                  </pic:blipFill>
                  <pic:spPr bwMode="auto">
                    <a:xfrm>
                      <a:off x="0" y="0"/>
                      <a:ext cx="5769946" cy="2984500"/>
                    </a:xfrm>
                    <a:prstGeom prst="rect">
                      <a:avLst/>
                    </a:prstGeom>
                    <a:noFill/>
                    <a:ln w="9525">
                      <a:noFill/>
                      <a:miter lim="800000"/>
                      <a:headEnd/>
                      <a:tailEnd/>
                    </a:ln>
                  </pic:spPr>
                </pic:pic>
              </a:graphicData>
            </a:graphic>
          </wp:inline>
        </w:drawing>
      </w:r>
    </w:p>
    <w:p w:rsidR="00162BC6" w:rsidRP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62BC6">
        <w:rPr>
          <w:rFonts w:asciiTheme="majorHAnsi" w:hAnsiTheme="majorHAnsi" w:cstheme="majorHAnsi"/>
          <w:color w:val="333333"/>
          <w:sz w:val="28"/>
          <w:szCs w:val="28"/>
        </w:rPr>
        <w:t>Khoai lang có rất nhiều công dụng đối với sức khỏe của bé, giúp bé phát triển khả năng thị giác, ngăn ngừa táo bón. Hơn nữa, khoai lang là một trong những thực phẩm cung cấp hàm lượng canxi dồi dào cho bé phát triển chiều cao một cách toàn diện. Với những lợi ích từ khoai lang như vậy, mẹ nên chế biến khoai lang thành các món ăn hấp dẫn cho bé yêu. Món súp khoai lang, khoai lang nướng ăn kèm phô mai, hay khoai lang hấp sẽ là sự chọn lựa hoàn hảo của mẹ dành cho bé. Tuyệt đối không cho bé ăn khoai lang sống, để tránh những ảnh hưởng xấu đến hệ tiêu hóa.</w:t>
      </w:r>
    </w:p>
    <w:p w:rsidR="00162BC6" w:rsidRP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62BC6">
        <w:rPr>
          <w:rStyle w:val="Strong"/>
          <w:rFonts w:asciiTheme="majorHAnsi" w:hAnsiTheme="majorHAnsi" w:cstheme="majorHAnsi"/>
          <w:color w:val="EC008C"/>
          <w:sz w:val="28"/>
          <w:szCs w:val="28"/>
          <w:bdr w:val="none" w:sz="0" w:space="0" w:color="auto" w:frame="1"/>
        </w:rPr>
        <w:t>Sữa</w:t>
      </w:r>
    </w:p>
    <w:p w:rsidR="00162BC6" w:rsidRP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62BC6">
        <w:rPr>
          <w:rFonts w:asciiTheme="majorHAnsi" w:hAnsiTheme="majorHAnsi" w:cstheme="majorHAnsi"/>
          <w:color w:val="333333"/>
          <w:sz w:val="28"/>
          <w:szCs w:val="28"/>
        </w:rPr>
        <w:t>Sữa cung cấp cho bé một lượng canxi đáng kể, giúp phát triển chiều cao tối ưu và bảo vệ xương chắc khỏe. Nên bổ sung sữa cho bé từ những năm tháng đầu đời, sau khi cai sữa mẹ có thể cho bé ăn sữa ngoài. Đồng thời, sữa rất tốt cho hệ tiêu hóa, giúp bé hấp thu thức ăn tốt hơn. Sử dụng sữa công thức, các chế phẩm từ sữa như sữa chua, pho mai,… đều có hàm lượng canxi cao. Mỗi ngày mẹ nên cho bé uống từ 2 đến 3 ly sữa, đặc biệt cho bé uống 1 ly trước khi đi ngủ giúp bé ngủ ngon và sâu giấc hơn.</w:t>
      </w:r>
    </w:p>
    <w:p w:rsidR="00162BC6" w:rsidRP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62BC6">
        <w:rPr>
          <w:rStyle w:val="Strong"/>
          <w:rFonts w:asciiTheme="majorHAnsi" w:hAnsiTheme="majorHAnsi" w:cstheme="majorHAnsi"/>
          <w:color w:val="EC008C"/>
          <w:sz w:val="28"/>
          <w:szCs w:val="28"/>
          <w:bdr w:val="none" w:sz="0" w:space="0" w:color="auto" w:frame="1"/>
        </w:rPr>
        <w:t>Trái cây, rau xanh</w:t>
      </w:r>
    </w:p>
    <w:p w:rsidR="00162BC6" w:rsidRP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62BC6">
        <w:rPr>
          <w:rFonts w:asciiTheme="majorHAnsi" w:hAnsiTheme="majorHAnsi" w:cstheme="majorHAnsi"/>
          <w:noProof/>
          <w:color w:val="444444"/>
          <w:sz w:val="28"/>
          <w:szCs w:val="28"/>
          <w:bdr w:val="none" w:sz="0" w:space="0" w:color="auto" w:frame="1"/>
          <w:lang w:val="en-US" w:eastAsia="en-US"/>
        </w:rPr>
        <w:drawing>
          <wp:inline distT="0" distB="0" distL="0" distR="0">
            <wp:extent cx="5708752" cy="2282342"/>
            <wp:effectExtent l="19050" t="0" r="6248" b="0"/>
            <wp:docPr id="29" name="Picture 29" descr="8-nhom-thuc-pham-giup-be-tang-chieu-cao-vun-vut-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8-nhom-thuc-pham-giup-be-tang-chieu-cao-vun-vut-3">
                      <a:hlinkClick r:id="rId9"/>
                    </pic:cNvPr>
                    <pic:cNvPicPr>
                      <a:picLocks noChangeAspect="1" noChangeArrowheads="1"/>
                    </pic:cNvPicPr>
                  </pic:nvPicPr>
                  <pic:blipFill>
                    <a:blip r:embed="rId10"/>
                    <a:srcRect/>
                    <a:stretch>
                      <a:fillRect/>
                    </a:stretch>
                  </pic:blipFill>
                  <pic:spPr bwMode="auto">
                    <a:xfrm>
                      <a:off x="0" y="0"/>
                      <a:ext cx="5708954" cy="2282423"/>
                    </a:xfrm>
                    <a:prstGeom prst="rect">
                      <a:avLst/>
                    </a:prstGeom>
                    <a:noFill/>
                    <a:ln w="9525">
                      <a:noFill/>
                      <a:miter lim="800000"/>
                      <a:headEnd/>
                      <a:tailEnd/>
                    </a:ln>
                  </pic:spPr>
                </pic:pic>
              </a:graphicData>
            </a:graphic>
          </wp:inline>
        </w:drawing>
      </w:r>
    </w:p>
    <w:p w:rsidR="00162BC6" w:rsidRP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62BC6">
        <w:rPr>
          <w:rFonts w:asciiTheme="majorHAnsi" w:hAnsiTheme="majorHAnsi" w:cstheme="majorHAnsi"/>
          <w:color w:val="333333"/>
          <w:sz w:val="28"/>
          <w:szCs w:val="28"/>
        </w:rPr>
        <w:lastRenderedPageBreak/>
        <w:t>Trái cây là nguồn cung cấp vitamin, khoáng chất dồi dào cho cơ thể. Các loại quả chứa nhiều vitamin C, kali, chất xơ, canxi và folate như cam, chuối, dâu tây, kiwi,… không chỉ giúp bé tăng sức đề kháng, mà còn thúc đẩy sự phát triển chiều cao vượt trội nữa đấy.</w:t>
      </w:r>
    </w:p>
    <w:p w:rsid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lang w:val="en-US"/>
        </w:rPr>
      </w:pPr>
      <w:r w:rsidRPr="00162BC6">
        <w:rPr>
          <w:rFonts w:asciiTheme="majorHAnsi" w:hAnsiTheme="majorHAnsi" w:cstheme="majorHAnsi"/>
          <w:color w:val="333333"/>
          <w:sz w:val="28"/>
          <w:szCs w:val="28"/>
        </w:rPr>
        <w:t>Bên cạnh đó, rau xanh là nguồn dinh dưỡng có vai trò quan trọng cho việc phát triển chiều cao của trẻ. Mẹ nên bổ sung các loại rau như súp lơ, giá đỗ, cà chua, cà rốt vào thực đơn trong bữa ăn của con. Đặc biệt là rau dền, là loại rau chứa hàm lượng canxi, vitamin K và các khoáng chất vượt trội, giúp c</w:t>
      </w:r>
      <w:r>
        <w:rPr>
          <w:rFonts w:asciiTheme="majorHAnsi" w:hAnsiTheme="majorHAnsi" w:cstheme="majorHAnsi"/>
          <w:color w:val="333333"/>
          <w:sz w:val="28"/>
          <w:szCs w:val="28"/>
        </w:rPr>
        <w:t>ơ thể trẻ hấp thu canxi tốt hơn</w:t>
      </w:r>
    </w:p>
    <w:p w:rsidR="00162BC6" w:rsidRP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lang w:val="en-US"/>
        </w:rPr>
      </w:pPr>
    </w:p>
    <w:p w:rsidR="00162BC6" w:rsidRP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62BC6">
        <w:rPr>
          <w:rStyle w:val="Strong"/>
          <w:rFonts w:asciiTheme="majorHAnsi" w:hAnsiTheme="majorHAnsi" w:cstheme="majorHAnsi"/>
          <w:color w:val="EC008C"/>
          <w:sz w:val="28"/>
          <w:szCs w:val="28"/>
          <w:bdr w:val="none" w:sz="0" w:space="0" w:color="auto" w:frame="1"/>
        </w:rPr>
        <w:t>Hải sản</w:t>
      </w:r>
    </w:p>
    <w:p w:rsid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lang w:val="en-US"/>
        </w:rPr>
      </w:pPr>
      <w:r w:rsidRPr="00162BC6">
        <w:rPr>
          <w:rFonts w:asciiTheme="majorHAnsi" w:hAnsiTheme="majorHAnsi" w:cstheme="majorHAnsi"/>
          <w:color w:val="333333"/>
          <w:sz w:val="28"/>
          <w:szCs w:val="28"/>
        </w:rPr>
        <w:t>Cá hồi, tôm, cua, nghêu, sò, ốc,… là những loại hải sản giàu canxi, vitamin D và chất đạm. Đây là nhóm thực phẩm mẹ nên ưu tiên đưa vào thực đơn cho con mỗi tuần, để cơ thể của bé hấp thu canxi hiệu quả, thúc đẩy quá trình tăng trưởng chiều cao. Tuy nhiên, mẹ nên nhớ không chế biến hải sản cho con ăn khi chưa đầy một tuổi, để phòng tránh nguy cơ bị rối loạn chức năng tiêu hóa, thậm chí bị dị ứng.</w:t>
      </w:r>
    </w:p>
    <w:p w:rsidR="00162BC6" w:rsidRP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lang w:val="en-US"/>
        </w:rPr>
      </w:pPr>
    </w:p>
    <w:p w:rsidR="00162BC6" w:rsidRP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62BC6">
        <w:rPr>
          <w:rStyle w:val="Strong"/>
          <w:rFonts w:asciiTheme="majorHAnsi" w:hAnsiTheme="majorHAnsi" w:cstheme="majorHAnsi"/>
          <w:color w:val="EC008C"/>
          <w:sz w:val="28"/>
          <w:szCs w:val="28"/>
          <w:bdr w:val="none" w:sz="0" w:space="0" w:color="auto" w:frame="1"/>
        </w:rPr>
        <w:t>Thịt bò</w:t>
      </w:r>
    </w:p>
    <w:p w:rsid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lang w:val="en-US"/>
        </w:rPr>
      </w:pPr>
      <w:r w:rsidRPr="00162BC6">
        <w:rPr>
          <w:rFonts w:asciiTheme="majorHAnsi" w:hAnsiTheme="majorHAnsi" w:cstheme="majorHAnsi"/>
          <w:color w:val="333333"/>
          <w:sz w:val="28"/>
          <w:szCs w:val="28"/>
        </w:rPr>
        <w:t>Thịt bò được xem là nguồn cung cấp lượng protein và chất sắt dồi dào cho cơ thể. Theo nghiên cứu, mỗi ngày mẹ cho bé ăn khoảng 100g thịt bò sẽ giúp bé tăng trưởng chiều cao. Vì vậy, mẹ hãy thường xuyên cho thịt bò vào bữa ăn của bé, để cơ thể bé tăng trưởng tối đa về chiều cao cũng như cân nặng nhé!</w:t>
      </w:r>
    </w:p>
    <w:p w:rsidR="00162BC6" w:rsidRP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lang w:val="en-US"/>
        </w:rPr>
      </w:pPr>
    </w:p>
    <w:p w:rsidR="00162BC6" w:rsidRP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62BC6">
        <w:rPr>
          <w:rStyle w:val="Strong"/>
          <w:rFonts w:asciiTheme="majorHAnsi" w:hAnsiTheme="majorHAnsi" w:cstheme="majorHAnsi"/>
          <w:color w:val="EC008C"/>
          <w:sz w:val="28"/>
          <w:szCs w:val="28"/>
          <w:bdr w:val="none" w:sz="0" w:space="0" w:color="auto" w:frame="1"/>
        </w:rPr>
        <w:t>Đậu nành</w:t>
      </w:r>
    </w:p>
    <w:p w:rsidR="00162BC6" w:rsidRPr="00162BC6" w:rsidRDefault="00162BC6" w:rsidP="00162BC6">
      <w:pPr>
        <w:pStyle w:val="NormalWeb"/>
        <w:shd w:val="clear" w:color="auto" w:fill="FFFFFF"/>
        <w:spacing w:before="0" w:beforeAutospacing="0" w:after="0" w:afterAutospacing="0"/>
        <w:jc w:val="both"/>
        <w:rPr>
          <w:rFonts w:asciiTheme="majorHAnsi" w:hAnsiTheme="majorHAnsi" w:cstheme="majorHAnsi"/>
          <w:color w:val="333333"/>
          <w:sz w:val="28"/>
          <w:szCs w:val="28"/>
        </w:rPr>
      </w:pPr>
      <w:r w:rsidRPr="00162BC6">
        <w:rPr>
          <w:rFonts w:asciiTheme="majorHAnsi" w:hAnsiTheme="majorHAnsi" w:cstheme="majorHAnsi"/>
          <w:color w:val="333333"/>
          <w:sz w:val="28"/>
          <w:szCs w:val="28"/>
        </w:rPr>
        <w:t>Trong các loại thực phẩm có nguồn gốc từ thực vật thì đậu nành có lượng protein rất cao, giúp tăng khối lượng xương và các mô, giúp bé phát triển chiều cao. Mẹ không nên cho bé ăn các loại thực phẩm chứa nhiều đường, nhiều mỡ, nước uống có gas sẽ làm cản trở sự phát triển chiều cao của bé.</w:t>
      </w:r>
    </w:p>
    <w:p w:rsidR="00162BC6" w:rsidRPr="00162BC6" w:rsidRDefault="00162BC6" w:rsidP="00E706AF">
      <w:pPr>
        <w:shd w:val="clear" w:color="auto" w:fill="FFFFFF"/>
        <w:spacing w:after="161" w:line="240" w:lineRule="auto"/>
        <w:jc w:val="center"/>
        <w:rPr>
          <w:rFonts w:asciiTheme="majorHAnsi" w:eastAsia="Times New Roman" w:hAnsiTheme="majorHAnsi" w:cstheme="majorHAnsi"/>
          <w:color w:val="000000"/>
          <w:sz w:val="28"/>
          <w:szCs w:val="28"/>
          <w:lang w:eastAsia="vi-VN"/>
        </w:rPr>
      </w:pPr>
    </w:p>
    <w:p w:rsidR="00162BC6" w:rsidRPr="00162BC6" w:rsidRDefault="00162BC6" w:rsidP="00E706AF">
      <w:pPr>
        <w:shd w:val="clear" w:color="auto" w:fill="FFFFFF"/>
        <w:spacing w:after="161" w:line="240" w:lineRule="auto"/>
        <w:jc w:val="center"/>
        <w:rPr>
          <w:rFonts w:asciiTheme="majorHAnsi" w:eastAsia="Times New Roman" w:hAnsiTheme="majorHAnsi" w:cstheme="majorHAnsi"/>
          <w:color w:val="000000"/>
          <w:sz w:val="28"/>
          <w:szCs w:val="28"/>
          <w:lang w:eastAsia="vi-VN"/>
        </w:rPr>
      </w:pPr>
    </w:p>
    <w:p w:rsidR="00162BC6" w:rsidRPr="00162BC6" w:rsidRDefault="00162BC6" w:rsidP="00E706AF">
      <w:pPr>
        <w:shd w:val="clear" w:color="auto" w:fill="FFFFFF"/>
        <w:spacing w:after="161" w:line="240" w:lineRule="auto"/>
        <w:jc w:val="center"/>
        <w:rPr>
          <w:rFonts w:asciiTheme="majorHAnsi" w:eastAsia="Times New Roman" w:hAnsiTheme="majorHAnsi" w:cstheme="majorHAnsi"/>
          <w:color w:val="000000"/>
          <w:sz w:val="28"/>
          <w:szCs w:val="28"/>
          <w:lang w:eastAsia="vi-VN"/>
        </w:rPr>
      </w:pPr>
    </w:p>
    <w:p w:rsidR="005850C4" w:rsidRPr="00E706AF" w:rsidRDefault="00E706AF" w:rsidP="00E706AF">
      <w:pPr>
        <w:shd w:val="clear" w:color="auto" w:fill="FFFFFF"/>
        <w:spacing w:after="161" w:line="240" w:lineRule="auto"/>
        <w:jc w:val="center"/>
        <w:rPr>
          <w:rFonts w:asciiTheme="majorHAnsi" w:eastAsia="Times New Roman" w:hAnsiTheme="majorHAnsi" w:cstheme="majorHAnsi"/>
          <w:color w:val="444444"/>
          <w:sz w:val="28"/>
          <w:szCs w:val="28"/>
          <w:lang w:val="en-US" w:eastAsia="vi-VN"/>
        </w:rPr>
      </w:pPr>
      <w:r w:rsidRPr="00162BC6">
        <w:rPr>
          <w:rFonts w:asciiTheme="majorHAnsi" w:eastAsia="Times New Roman" w:hAnsiTheme="majorHAnsi" w:cstheme="majorHAnsi"/>
          <w:color w:val="000000"/>
          <w:sz w:val="28"/>
          <w:szCs w:val="28"/>
          <w:lang w:eastAsia="vi-VN"/>
        </w:rPr>
        <w:t xml:space="preserve">         </w:t>
      </w:r>
      <w:r w:rsidR="00162BC6">
        <w:rPr>
          <w:rFonts w:asciiTheme="majorHAnsi" w:eastAsia="Times New Roman" w:hAnsiTheme="majorHAnsi" w:cstheme="majorHAnsi"/>
          <w:color w:val="000000"/>
          <w:sz w:val="28"/>
          <w:szCs w:val="28"/>
          <w:lang w:val="en-US" w:eastAsia="vi-VN"/>
        </w:rPr>
        <w:t xml:space="preserve">                                               </w:t>
      </w:r>
      <w:r w:rsidRPr="00162BC6">
        <w:rPr>
          <w:rFonts w:asciiTheme="majorHAnsi" w:eastAsia="Times New Roman" w:hAnsiTheme="majorHAnsi" w:cstheme="majorHAnsi"/>
          <w:color w:val="000000"/>
          <w:sz w:val="28"/>
          <w:szCs w:val="28"/>
          <w:lang w:eastAsia="vi-VN"/>
        </w:rPr>
        <w:t xml:space="preserve"> </w:t>
      </w:r>
      <w:r w:rsidR="00EA35CB" w:rsidRPr="00E706AF">
        <w:rPr>
          <w:rFonts w:asciiTheme="majorHAnsi" w:eastAsia="Times New Roman" w:hAnsiTheme="majorHAnsi" w:cstheme="majorHAnsi"/>
          <w:color w:val="000000"/>
          <w:sz w:val="28"/>
          <w:szCs w:val="28"/>
          <w:lang w:val="en-US" w:eastAsia="vi-VN"/>
        </w:rPr>
        <w:t>Tổ nuôi sưu tầm</w:t>
      </w:r>
    </w:p>
    <w:sectPr w:rsidR="005850C4" w:rsidRPr="00E706AF" w:rsidSect="00EE22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2"/>
  </w:compat>
  <w:rsids>
    <w:rsidRoot w:val="005850C4"/>
    <w:rsid w:val="00162BC6"/>
    <w:rsid w:val="004062DB"/>
    <w:rsid w:val="00583EB3"/>
    <w:rsid w:val="005850C4"/>
    <w:rsid w:val="005A383B"/>
    <w:rsid w:val="007A45D1"/>
    <w:rsid w:val="00873A78"/>
    <w:rsid w:val="0093366A"/>
    <w:rsid w:val="009B41D5"/>
    <w:rsid w:val="00B626FA"/>
    <w:rsid w:val="00E706AF"/>
    <w:rsid w:val="00EA35CB"/>
    <w:rsid w:val="00EE22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2BA"/>
  </w:style>
  <w:style w:type="paragraph" w:styleId="Heading1">
    <w:name w:val="heading 1"/>
    <w:basedOn w:val="Normal"/>
    <w:link w:val="Heading1Char"/>
    <w:uiPriority w:val="9"/>
    <w:qFormat/>
    <w:rsid w:val="005850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0C4"/>
    <w:rPr>
      <w:rFonts w:ascii="Times New Roman" w:eastAsia="Times New Roman" w:hAnsi="Times New Roman" w:cs="Times New Roman"/>
      <w:b/>
      <w:bCs/>
      <w:kern w:val="36"/>
      <w:sz w:val="48"/>
      <w:szCs w:val="48"/>
      <w:lang w:eastAsia="vi-VN"/>
    </w:rPr>
  </w:style>
  <w:style w:type="character" w:styleId="Hyperlink">
    <w:name w:val="Hyperlink"/>
    <w:basedOn w:val="DefaultParagraphFont"/>
    <w:uiPriority w:val="99"/>
    <w:semiHidden/>
    <w:unhideWhenUsed/>
    <w:rsid w:val="005850C4"/>
    <w:rPr>
      <w:color w:val="0000FF"/>
      <w:u w:val="single"/>
    </w:rPr>
  </w:style>
  <w:style w:type="paragraph" w:styleId="NormalWeb">
    <w:name w:val="Normal (Web)"/>
    <w:basedOn w:val="Normal"/>
    <w:uiPriority w:val="99"/>
    <w:unhideWhenUsed/>
    <w:rsid w:val="005850C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5850C4"/>
    <w:rPr>
      <w:b/>
      <w:bCs/>
    </w:rPr>
  </w:style>
  <w:style w:type="character" w:customStyle="1" w:styleId="apple-converted-space">
    <w:name w:val="apple-converted-space"/>
    <w:basedOn w:val="DefaultParagraphFont"/>
    <w:rsid w:val="005850C4"/>
  </w:style>
  <w:style w:type="paragraph" w:styleId="BalloonText">
    <w:name w:val="Balloon Text"/>
    <w:basedOn w:val="Normal"/>
    <w:link w:val="BalloonTextChar"/>
    <w:uiPriority w:val="99"/>
    <w:semiHidden/>
    <w:unhideWhenUsed/>
    <w:rsid w:val="00585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0C4"/>
    <w:rPr>
      <w:rFonts w:ascii="Tahoma" w:hAnsi="Tahoma" w:cs="Tahoma"/>
      <w:sz w:val="16"/>
      <w:szCs w:val="16"/>
    </w:rPr>
  </w:style>
  <w:style w:type="character" w:styleId="Emphasis">
    <w:name w:val="Emphasis"/>
    <w:basedOn w:val="DefaultParagraphFont"/>
    <w:uiPriority w:val="20"/>
    <w:qFormat/>
    <w:rsid w:val="007A45D1"/>
    <w:rPr>
      <w:i/>
      <w:iCs/>
    </w:rPr>
  </w:style>
  <w:style w:type="paragraph" w:customStyle="1" w:styleId="post-meta">
    <w:name w:val="post-meta"/>
    <w:basedOn w:val="Normal"/>
    <w:rsid w:val="00E706A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post-meta-author">
    <w:name w:val="post-meta-author"/>
    <w:basedOn w:val="DefaultParagraphFont"/>
    <w:rsid w:val="00E706AF"/>
  </w:style>
  <w:style w:type="character" w:customStyle="1" w:styleId="post-cats">
    <w:name w:val="post-cats"/>
    <w:basedOn w:val="DefaultParagraphFont"/>
    <w:rsid w:val="00E706AF"/>
  </w:style>
  <w:style w:type="character" w:customStyle="1" w:styleId="post-comments">
    <w:name w:val="post-comments"/>
    <w:basedOn w:val="DefaultParagraphFont"/>
    <w:rsid w:val="00E706AF"/>
  </w:style>
  <w:style w:type="character" w:customStyle="1" w:styleId="post-views">
    <w:name w:val="post-views"/>
    <w:basedOn w:val="DefaultParagraphFont"/>
    <w:rsid w:val="00E706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33164">
      <w:bodyDiv w:val="1"/>
      <w:marLeft w:val="0"/>
      <w:marRight w:val="0"/>
      <w:marTop w:val="0"/>
      <w:marBottom w:val="0"/>
      <w:divBdr>
        <w:top w:val="none" w:sz="0" w:space="0" w:color="auto"/>
        <w:left w:val="none" w:sz="0" w:space="0" w:color="auto"/>
        <w:bottom w:val="none" w:sz="0" w:space="0" w:color="auto"/>
        <w:right w:val="none" w:sz="0" w:space="0" w:color="auto"/>
      </w:divBdr>
    </w:div>
    <w:div w:id="511918241">
      <w:bodyDiv w:val="1"/>
      <w:marLeft w:val="0"/>
      <w:marRight w:val="0"/>
      <w:marTop w:val="0"/>
      <w:marBottom w:val="0"/>
      <w:divBdr>
        <w:top w:val="none" w:sz="0" w:space="0" w:color="auto"/>
        <w:left w:val="none" w:sz="0" w:space="0" w:color="auto"/>
        <w:bottom w:val="none" w:sz="0" w:space="0" w:color="auto"/>
        <w:right w:val="none" w:sz="0" w:space="0" w:color="auto"/>
      </w:divBdr>
    </w:div>
    <w:div w:id="526260233">
      <w:bodyDiv w:val="1"/>
      <w:marLeft w:val="0"/>
      <w:marRight w:val="0"/>
      <w:marTop w:val="0"/>
      <w:marBottom w:val="0"/>
      <w:divBdr>
        <w:top w:val="none" w:sz="0" w:space="0" w:color="auto"/>
        <w:left w:val="none" w:sz="0" w:space="0" w:color="auto"/>
        <w:bottom w:val="none" w:sz="0" w:space="0" w:color="auto"/>
        <w:right w:val="none" w:sz="0" w:space="0" w:color="auto"/>
      </w:divBdr>
    </w:div>
    <w:div w:id="678846602">
      <w:bodyDiv w:val="1"/>
      <w:marLeft w:val="0"/>
      <w:marRight w:val="0"/>
      <w:marTop w:val="0"/>
      <w:marBottom w:val="0"/>
      <w:divBdr>
        <w:top w:val="none" w:sz="0" w:space="0" w:color="auto"/>
        <w:left w:val="none" w:sz="0" w:space="0" w:color="auto"/>
        <w:bottom w:val="none" w:sz="0" w:space="0" w:color="auto"/>
        <w:right w:val="none" w:sz="0" w:space="0" w:color="auto"/>
      </w:divBdr>
    </w:div>
    <w:div w:id="1312759412">
      <w:bodyDiv w:val="1"/>
      <w:marLeft w:val="0"/>
      <w:marRight w:val="0"/>
      <w:marTop w:val="0"/>
      <w:marBottom w:val="0"/>
      <w:divBdr>
        <w:top w:val="none" w:sz="0" w:space="0" w:color="auto"/>
        <w:left w:val="none" w:sz="0" w:space="0" w:color="auto"/>
        <w:bottom w:val="none" w:sz="0" w:space="0" w:color="auto"/>
        <w:right w:val="none" w:sz="0" w:space="0" w:color="auto"/>
      </w:divBdr>
      <w:divsChild>
        <w:div w:id="2103334389">
          <w:marLeft w:val="0"/>
          <w:marRight w:val="0"/>
          <w:marTop w:val="0"/>
          <w:marBottom w:val="0"/>
          <w:divBdr>
            <w:top w:val="none" w:sz="0" w:space="0" w:color="auto"/>
            <w:left w:val="none" w:sz="0" w:space="0" w:color="auto"/>
            <w:bottom w:val="none" w:sz="0" w:space="0" w:color="auto"/>
            <w:right w:val="none" w:sz="0" w:space="0" w:color="auto"/>
          </w:divBdr>
        </w:div>
        <w:div w:id="2123841749">
          <w:marLeft w:val="0"/>
          <w:marRight w:val="0"/>
          <w:marTop w:val="0"/>
          <w:marBottom w:val="0"/>
          <w:divBdr>
            <w:top w:val="none" w:sz="0" w:space="0" w:color="auto"/>
            <w:left w:val="none" w:sz="0" w:space="0" w:color="auto"/>
            <w:bottom w:val="none" w:sz="0" w:space="0" w:color="auto"/>
            <w:right w:val="none" w:sz="0" w:space="0" w:color="auto"/>
          </w:divBdr>
          <w:divsChild>
            <w:div w:id="1115444717">
              <w:marLeft w:val="0"/>
              <w:marRight w:val="0"/>
              <w:marTop w:val="230"/>
              <w:marBottom w:val="0"/>
              <w:divBdr>
                <w:top w:val="single" w:sz="4" w:space="3" w:color="F1F1F1"/>
                <w:left w:val="none" w:sz="0" w:space="0" w:color="auto"/>
                <w:bottom w:val="none" w:sz="0" w:space="0" w:color="auto"/>
                <w:right w:val="none" w:sz="0" w:space="0" w:color="auto"/>
              </w:divBdr>
            </w:div>
          </w:divsChild>
        </w:div>
      </w:divsChild>
    </w:div>
    <w:div w:id="1355495891">
      <w:bodyDiv w:val="1"/>
      <w:marLeft w:val="0"/>
      <w:marRight w:val="0"/>
      <w:marTop w:val="0"/>
      <w:marBottom w:val="0"/>
      <w:divBdr>
        <w:top w:val="none" w:sz="0" w:space="0" w:color="auto"/>
        <w:left w:val="none" w:sz="0" w:space="0" w:color="auto"/>
        <w:bottom w:val="none" w:sz="0" w:space="0" w:color="auto"/>
        <w:right w:val="none" w:sz="0" w:space="0" w:color="auto"/>
      </w:divBdr>
      <w:divsChild>
        <w:div w:id="860511044">
          <w:marLeft w:val="0"/>
          <w:marRight w:val="0"/>
          <w:marTop w:val="0"/>
          <w:marBottom w:val="0"/>
          <w:divBdr>
            <w:top w:val="none" w:sz="0" w:space="0" w:color="auto"/>
            <w:left w:val="none" w:sz="0" w:space="0" w:color="auto"/>
            <w:bottom w:val="none" w:sz="0" w:space="0" w:color="auto"/>
            <w:right w:val="none" w:sz="0" w:space="0" w:color="auto"/>
          </w:divBdr>
        </w:div>
      </w:divsChild>
    </w:div>
    <w:div w:id="1439064439">
      <w:bodyDiv w:val="1"/>
      <w:marLeft w:val="0"/>
      <w:marRight w:val="0"/>
      <w:marTop w:val="0"/>
      <w:marBottom w:val="0"/>
      <w:divBdr>
        <w:top w:val="none" w:sz="0" w:space="0" w:color="auto"/>
        <w:left w:val="none" w:sz="0" w:space="0" w:color="auto"/>
        <w:bottom w:val="none" w:sz="0" w:space="0" w:color="auto"/>
        <w:right w:val="none" w:sz="0" w:space="0" w:color="auto"/>
      </w:divBdr>
    </w:div>
    <w:div w:id="1525285286">
      <w:bodyDiv w:val="1"/>
      <w:marLeft w:val="0"/>
      <w:marRight w:val="0"/>
      <w:marTop w:val="0"/>
      <w:marBottom w:val="0"/>
      <w:divBdr>
        <w:top w:val="none" w:sz="0" w:space="0" w:color="auto"/>
        <w:left w:val="none" w:sz="0" w:space="0" w:color="auto"/>
        <w:bottom w:val="none" w:sz="0" w:space="0" w:color="auto"/>
        <w:right w:val="none" w:sz="0" w:space="0" w:color="auto"/>
      </w:divBdr>
    </w:div>
    <w:div w:id="1595212590">
      <w:bodyDiv w:val="1"/>
      <w:marLeft w:val="0"/>
      <w:marRight w:val="0"/>
      <w:marTop w:val="0"/>
      <w:marBottom w:val="0"/>
      <w:divBdr>
        <w:top w:val="none" w:sz="0" w:space="0" w:color="auto"/>
        <w:left w:val="none" w:sz="0" w:space="0" w:color="auto"/>
        <w:bottom w:val="none" w:sz="0" w:space="0" w:color="auto"/>
        <w:right w:val="none" w:sz="0" w:space="0" w:color="auto"/>
      </w:divBdr>
    </w:div>
    <w:div w:id="1806577795">
      <w:bodyDiv w:val="1"/>
      <w:marLeft w:val="0"/>
      <w:marRight w:val="0"/>
      <w:marTop w:val="0"/>
      <w:marBottom w:val="0"/>
      <w:divBdr>
        <w:top w:val="none" w:sz="0" w:space="0" w:color="auto"/>
        <w:left w:val="none" w:sz="0" w:space="0" w:color="auto"/>
        <w:bottom w:val="none" w:sz="0" w:space="0" w:color="auto"/>
        <w:right w:val="none" w:sz="0" w:space="0" w:color="auto"/>
      </w:divBdr>
      <w:divsChild>
        <w:div w:id="43870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chamcon.vn/wp-content/uploads/2016/05/8-nhom-thuc-pham-giup-be-tang-chieu-cao-vun-vut-2.jp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chamcon.vn/wp-content/uploads/2016/05/8-nhom-thuc-pham-giup-be-tang-chieu-cao-vun-vut-1.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chamcon.vn/wp-content/uploads/2016/05/8-nhom-thuc-pham-giup-be-tang-chieu-cao-vun-vut-3.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4</cp:revision>
  <dcterms:created xsi:type="dcterms:W3CDTF">2017-05-10T16:12:00Z</dcterms:created>
  <dcterms:modified xsi:type="dcterms:W3CDTF">2017-05-11T09:49:00Z</dcterms:modified>
</cp:coreProperties>
</file>